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222FF" w:rsidTr="007222FF">
        <w:tc>
          <w:tcPr>
            <w:tcW w:w="4678" w:type="dxa"/>
            <w:gridSpan w:val="2"/>
            <w:hideMark/>
          </w:tcPr>
          <w:p w:rsidR="007222FF" w:rsidRDefault="007222FF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222FF" w:rsidTr="007222FF">
        <w:tc>
          <w:tcPr>
            <w:tcW w:w="4678" w:type="dxa"/>
            <w:gridSpan w:val="2"/>
            <w:hideMark/>
          </w:tcPr>
          <w:p w:rsidR="007222FF" w:rsidRDefault="007222FF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7222FF" w:rsidTr="007222FF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2FF" w:rsidRDefault="007222FF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7222FF" w:rsidRDefault="007222FF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222FF" w:rsidTr="007222FF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2FF" w:rsidRDefault="007222FF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222FF" w:rsidRDefault="007222FF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222FF" w:rsidTr="007222FF">
        <w:trPr>
          <w:trHeight w:val="453"/>
        </w:trPr>
        <w:tc>
          <w:tcPr>
            <w:tcW w:w="4678" w:type="dxa"/>
            <w:gridSpan w:val="2"/>
            <w:hideMark/>
          </w:tcPr>
          <w:p w:rsidR="007222FF" w:rsidRDefault="007222FF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7222FF" w:rsidRDefault="007222FF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B52C92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AE7470" w:rsidRPr="00AE7470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748C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B52C9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C70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66107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№3</w:t>
      </w:r>
      <w:r w:rsidR="00C70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C70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B52C9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8D6C8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8D6C8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8D6C8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8D6C8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8D6C8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B52C9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B52C92" w:rsidRDefault="00B52C92" w:rsidP="00B52C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DC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891AF4">
        <w:rPr>
          <w:rFonts w:ascii="Times New Roman" w:hAnsi="Times New Roman" w:cs="Times New Roman"/>
          <w:sz w:val="26"/>
          <w:szCs w:val="26"/>
        </w:rPr>
        <w:t>11-3-4-095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245C6" w:rsidRPr="0066107C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52C92">
        <w:rPr>
          <w:rFonts w:ascii="Times New Roman" w:hAnsi="Times New Roman" w:cs="Times New Roman"/>
          <w:sz w:val="26"/>
          <w:szCs w:val="26"/>
        </w:rPr>
        <w:t>старшего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4C2CAA" w:rsidRDefault="00E5383C" w:rsidP="00B52C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="00B52C92" w:rsidRPr="0066107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143D4">
        <w:rPr>
          <w:rFonts w:ascii="Times New Roman" w:hAnsi="Times New Roman" w:cs="Times New Roman"/>
          <w:sz w:val="26"/>
          <w:szCs w:val="26"/>
        </w:rPr>
        <w:t>старшего</w:t>
      </w:r>
      <w:r w:rsidR="00B52C92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B52C92" w:rsidRPr="0066107C">
        <w:rPr>
          <w:rFonts w:ascii="Times New Roman" w:hAnsi="Times New Roman" w:cs="Times New Roman"/>
          <w:sz w:val="26"/>
          <w:szCs w:val="26"/>
        </w:rPr>
        <w:t>: администрирование и контроль за правильностью исчисления, полнотой и своевременностью уплаты налогов.</w:t>
      </w:r>
      <w:r w:rsidR="00C700B4">
        <w:rPr>
          <w:rFonts w:ascii="Times New Roman" w:hAnsi="Times New Roman" w:cs="Times New Roman"/>
          <w:sz w:val="26"/>
          <w:szCs w:val="26"/>
        </w:rPr>
        <w:t xml:space="preserve"> </w:t>
      </w:r>
      <w:r w:rsidR="004C2CAA" w:rsidRPr="004C2CAA">
        <w:rPr>
          <w:rFonts w:ascii="Times New Roman" w:hAnsi="Times New Roman" w:cs="Times New Roman"/>
          <w:sz w:val="26"/>
          <w:szCs w:val="26"/>
        </w:rPr>
        <w:t>Регулирование в сфере налогового администрирования.</w:t>
      </w:r>
    </w:p>
    <w:p w:rsidR="00422B7B" w:rsidRPr="00B52C92" w:rsidRDefault="00016846" w:rsidP="00B52C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C92">
        <w:rPr>
          <w:rFonts w:ascii="Times New Roman" w:hAnsi="Times New Roman" w:cs="Times New Roman"/>
          <w:sz w:val="26"/>
          <w:szCs w:val="26"/>
        </w:rPr>
        <w:t>4</w:t>
      </w:r>
      <w:r w:rsidR="003B7A81" w:rsidRPr="00B52C92">
        <w:rPr>
          <w:rFonts w:ascii="Times New Roman" w:hAnsi="Times New Roman" w:cs="Times New Roman"/>
          <w:sz w:val="26"/>
          <w:szCs w:val="26"/>
        </w:rPr>
        <w:t>.</w:t>
      </w:r>
      <w:r w:rsidRPr="00B52C92">
        <w:rPr>
          <w:rFonts w:ascii="Times New Roman" w:hAnsi="Times New Roman" w:cs="Times New Roman"/>
          <w:sz w:val="26"/>
          <w:szCs w:val="26"/>
        </w:rPr>
        <w:t> </w:t>
      </w:r>
      <w:r w:rsidR="00422B7B" w:rsidRPr="00B52C9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52C92">
        <w:rPr>
          <w:rFonts w:ascii="Times New Roman" w:hAnsi="Times New Roman" w:cs="Times New Roman"/>
          <w:sz w:val="26"/>
          <w:szCs w:val="26"/>
        </w:rPr>
        <w:t>старшего</w:t>
      </w:r>
      <w:r w:rsidR="00422B7B" w:rsidRPr="00B52C9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22B7B" w:rsidRPr="00B52C92">
        <w:rPr>
          <w:rFonts w:ascii="Times New Roman" w:hAnsi="Times New Roman"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B52C92">
        <w:rPr>
          <w:rFonts w:cs="Times New Roman"/>
          <w:sz w:val="26"/>
          <w:szCs w:val="26"/>
        </w:rPr>
        <w:t>Старший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805DE9">
        <w:rPr>
          <w:rFonts w:cs="Times New Roman"/>
          <w:sz w:val="26"/>
          <w:szCs w:val="26"/>
        </w:rPr>
        <w:t>камеральных проверок № 3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C700B4">
        <w:rPr>
          <w:rFonts w:cs="Times New Roman"/>
          <w:sz w:val="26"/>
          <w:szCs w:val="26"/>
        </w:rPr>
        <w:t xml:space="preserve"> </w:t>
      </w:r>
      <w:r w:rsidR="008E5B0A">
        <w:rPr>
          <w:rFonts w:cs="Times New Roman"/>
          <w:sz w:val="26"/>
          <w:szCs w:val="26"/>
          <w:shd w:val="clear" w:color="auto" w:fill="FFFFFF" w:themeFill="background1"/>
        </w:rPr>
        <w:t>стар</w:t>
      </w:r>
      <w:r w:rsidR="000143D4">
        <w:rPr>
          <w:rFonts w:cs="Times New Roman"/>
          <w:sz w:val="26"/>
          <w:szCs w:val="26"/>
          <w:shd w:val="clear" w:color="auto" w:fill="FFFFFF" w:themeFill="background1"/>
        </w:rPr>
        <w:t>ш</w:t>
      </w:r>
      <w:r w:rsidR="008E5B0A">
        <w:rPr>
          <w:rFonts w:cs="Times New Roman"/>
          <w:sz w:val="26"/>
          <w:szCs w:val="26"/>
          <w:shd w:val="clear" w:color="auto" w:fill="FFFFFF" w:themeFill="background1"/>
        </w:rPr>
        <w:t>его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C700B4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C700B4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245C6" w:rsidRPr="00CA01DD" w:rsidRDefault="00176C0B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D245C6" w:rsidRPr="00CA01DD">
          <w:rPr>
            <w:rFonts w:cs="Times New Roman"/>
            <w:sz w:val="26"/>
            <w:szCs w:val="26"/>
          </w:rPr>
          <w:t>Закон</w:t>
        </w:r>
      </w:hyperlink>
      <w:r w:rsidR="00D245C6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245C6" w:rsidRPr="00CA01DD">
        <w:rPr>
          <w:rFonts w:cs="Times New Roman"/>
          <w:sz w:val="26"/>
          <w:szCs w:val="26"/>
          <w:lang w:val="en-US"/>
        </w:rPr>
        <w:t> </w:t>
      </w:r>
      <w:r w:rsidR="00D245C6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245C6" w:rsidRPr="00CA01DD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D245C6" w:rsidRPr="00CA01DD" w:rsidRDefault="00176C0B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D245C6" w:rsidRPr="00CA01DD">
          <w:rPr>
            <w:rFonts w:cs="Times New Roman"/>
            <w:sz w:val="26"/>
            <w:szCs w:val="26"/>
          </w:rPr>
          <w:t>Указ</w:t>
        </w:r>
      </w:hyperlink>
      <w:r w:rsidR="00D245C6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245C6" w:rsidRPr="00CA01DD" w:rsidRDefault="00176C0B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D245C6" w:rsidRPr="00CA01DD">
          <w:rPr>
            <w:rFonts w:cs="Times New Roman"/>
            <w:sz w:val="26"/>
            <w:szCs w:val="26"/>
          </w:rPr>
          <w:t>Указ</w:t>
        </w:r>
      </w:hyperlink>
      <w:r w:rsidR="00D245C6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245C6" w:rsidRPr="00CA01DD" w:rsidRDefault="00176C0B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D245C6" w:rsidRPr="00CA01DD">
          <w:rPr>
            <w:rFonts w:cs="Times New Roman"/>
            <w:sz w:val="26"/>
            <w:szCs w:val="26"/>
          </w:rPr>
          <w:t>Указ</w:t>
        </w:r>
      </w:hyperlink>
      <w:r w:rsidR="00D245C6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245C6" w:rsidRPr="00CA01DD">
        <w:rPr>
          <w:rFonts w:cs="Times New Roman"/>
          <w:sz w:val="26"/>
          <w:szCs w:val="26"/>
          <w:lang w:val="en-US"/>
        </w:rPr>
        <w:t> </w:t>
      </w:r>
      <w:r w:rsidR="00D245C6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245C6" w:rsidRPr="00E24DF4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</w:t>
      </w:r>
      <w:r w:rsidR="00C700B4">
        <w:rPr>
          <w:rFonts w:cs="Times New Roman"/>
          <w:sz w:val="26"/>
          <w:szCs w:val="26"/>
        </w:rPr>
        <w:t xml:space="preserve">    </w:t>
      </w:r>
      <w:r w:rsidRPr="00E24DF4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245C6" w:rsidRPr="00593C9E" w:rsidRDefault="00D245C6" w:rsidP="00D245C6">
      <w:pPr>
        <w:pStyle w:val="Default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</w:t>
      </w:r>
      <w:r w:rsidR="00C700B4">
        <w:rPr>
          <w:sz w:val="26"/>
          <w:szCs w:val="26"/>
        </w:rPr>
        <w:t xml:space="preserve">       </w:t>
      </w:r>
      <w:r w:rsidRPr="00593C9E">
        <w:rPr>
          <w:sz w:val="26"/>
          <w:szCs w:val="26"/>
        </w:rPr>
        <w:t xml:space="preserve"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</w:t>
      </w:r>
      <w:r w:rsidR="00C700B4">
        <w:rPr>
          <w:rFonts w:cs="Times New Roman"/>
          <w:color w:val="000000"/>
          <w:sz w:val="26"/>
          <w:szCs w:val="26"/>
        </w:rPr>
        <w:t xml:space="preserve">      </w:t>
      </w:r>
      <w:r w:rsidRPr="00593C9E">
        <w:rPr>
          <w:rFonts w:cs="Times New Roman"/>
          <w:color w:val="000000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12 декабря 2012 г. </w:t>
      </w:r>
      <w:r w:rsidR="00C700B4">
        <w:rPr>
          <w:rFonts w:cs="Times New Roman"/>
          <w:color w:val="000000"/>
          <w:sz w:val="26"/>
          <w:szCs w:val="26"/>
        </w:rPr>
        <w:t xml:space="preserve">      </w:t>
      </w:r>
      <w:r w:rsidRPr="00593C9E">
        <w:rPr>
          <w:rFonts w:cs="Times New Roman"/>
          <w:color w:val="000000"/>
          <w:sz w:val="26"/>
          <w:szCs w:val="26"/>
        </w:rPr>
        <w:t xml:space="preserve">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D245C6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</w:p>
    <w:p w:rsidR="00D245C6" w:rsidRPr="00593C9E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D245C6" w:rsidRPr="004D3F40" w:rsidRDefault="00176C0B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6" w:history="1">
        <w:r w:rsidR="00D245C6">
          <w:rPr>
            <w:rFonts w:cs="Times New Roman"/>
            <w:sz w:val="26"/>
            <w:szCs w:val="26"/>
          </w:rPr>
          <w:t>Пр</w:t>
        </w:r>
        <w:r w:rsidR="00D245C6" w:rsidRPr="004D3F40">
          <w:rPr>
            <w:rFonts w:cs="Times New Roman"/>
            <w:sz w:val="26"/>
            <w:szCs w:val="26"/>
          </w:rPr>
          <w:t>иказ</w:t>
        </w:r>
      </w:hyperlink>
      <w:r w:rsidR="00D245C6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D245C6" w:rsidRPr="001B3B32" w:rsidRDefault="008E5B0A" w:rsidP="00D245C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41008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E57540" w:rsidRDefault="00D245C6" w:rsidP="00D245C6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D245C6" w:rsidRPr="00E57540" w:rsidRDefault="00D245C6" w:rsidP="00D245C6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</w:t>
      </w:r>
    </w:p>
    <w:p w:rsidR="004C2CAA" w:rsidRPr="004C2CAA" w:rsidRDefault="004C2CAA" w:rsidP="004C2CAA">
      <w:pPr>
        <w:pStyle w:val="af2"/>
        <w:widowControl w:val="0"/>
        <w:numPr>
          <w:ilvl w:val="0"/>
          <w:numId w:val="5"/>
        </w:numPr>
        <w:shd w:val="clear" w:color="auto" w:fill="FFFFFF" w:themeFill="background1"/>
        <w:rPr>
          <w:rFonts w:cs="Times New Roman"/>
          <w:sz w:val="26"/>
          <w:szCs w:val="26"/>
        </w:rPr>
      </w:pPr>
      <w:r w:rsidRPr="004C2CAA">
        <w:rPr>
          <w:rFonts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</w:p>
    <w:p w:rsidR="004C2CAA" w:rsidRDefault="004C2CAA" w:rsidP="004C2CAA">
      <w:pPr>
        <w:pStyle w:val="af2"/>
        <w:widowControl w:val="0"/>
        <w:numPr>
          <w:ilvl w:val="0"/>
          <w:numId w:val="5"/>
        </w:numPr>
        <w:shd w:val="clear" w:color="auto" w:fill="FFFFFF" w:themeFill="background1"/>
        <w:rPr>
          <w:rFonts w:cs="Times New Roman"/>
          <w:sz w:val="26"/>
          <w:szCs w:val="26"/>
        </w:rPr>
      </w:pPr>
      <w:r w:rsidRPr="004C2CAA">
        <w:rPr>
          <w:rFonts w:cs="Times New Roman"/>
          <w:sz w:val="26"/>
          <w:szCs w:val="26"/>
        </w:rPr>
        <w:t xml:space="preserve"> институт предварительной проверки жалобы и иной информации, поступившей </w:t>
      </w:r>
      <w:r>
        <w:rPr>
          <w:rFonts w:cs="Times New Roman"/>
          <w:sz w:val="26"/>
          <w:szCs w:val="26"/>
        </w:rPr>
        <w:lastRenderedPageBreak/>
        <w:t>в контрольно-надзорный орган.</w:t>
      </w:r>
    </w:p>
    <w:p w:rsidR="004C2CAA" w:rsidRDefault="00175938" w:rsidP="004C2CA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C2CAA">
        <w:rPr>
          <w:rFonts w:cs="Times New Roman"/>
          <w:sz w:val="26"/>
          <w:szCs w:val="26"/>
        </w:rPr>
        <w:t>6.</w:t>
      </w:r>
      <w:r w:rsidR="00BB39D0" w:rsidRPr="004C2CAA">
        <w:rPr>
          <w:rFonts w:cs="Times New Roman"/>
          <w:sz w:val="26"/>
          <w:szCs w:val="26"/>
        </w:rPr>
        <w:t>6</w:t>
      </w:r>
      <w:r w:rsidRPr="004C2CAA">
        <w:rPr>
          <w:rFonts w:cs="Times New Roman"/>
          <w:sz w:val="26"/>
          <w:szCs w:val="26"/>
        </w:rPr>
        <w:t>.</w:t>
      </w:r>
      <w:r w:rsidR="009A732F" w:rsidRPr="004C2CAA">
        <w:rPr>
          <w:rFonts w:cs="Times New Roman"/>
          <w:sz w:val="26"/>
          <w:szCs w:val="26"/>
        </w:rPr>
        <w:t> </w:t>
      </w:r>
      <w:r w:rsidRPr="004C2CAA">
        <w:rPr>
          <w:rFonts w:cs="Times New Roman"/>
          <w:sz w:val="26"/>
          <w:szCs w:val="26"/>
        </w:rPr>
        <w:t>Наличие базовых умений</w:t>
      </w:r>
      <w:r w:rsidR="00783E24" w:rsidRPr="004C2CAA">
        <w:rPr>
          <w:rFonts w:cs="Times New Roman"/>
          <w:sz w:val="26"/>
          <w:szCs w:val="26"/>
        </w:rPr>
        <w:t xml:space="preserve">: </w:t>
      </w:r>
      <w:r w:rsidR="00B94E6F" w:rsidRPr="004C2CA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4C2CAA">
        <w:rPr>
          <w:rFonts w:cs="Times New Roman"/>
          <w:sz w:val="26"/>
          <w:szCs w:val="26"/>
        </w:rPr>
        <w:t xml:space="preserve"> и</w:t>
      </w:r>
      <w:r w:rsidR="00B94E6F" w:rsidRPr="004C2CAA">
        <w:rPr>
          <w:rFonts w:cs="Times New Roman"/>
          <w:sz w:val="26"/>
          <w:szCs w:val="26"/>
        </w:rPr>
        <w:t xml:space="preserve"> организовывать работу;</w:t>
      </w:r>
      <w:r w:rsidR="0041008B">
        <w:rPr>
          <w:rFonts w:cs="Times New Roman"/>
          <w:sz w:val="26"/>
          <w:szCs w:val="26"/>
        </w:rPr>
        <w:t xml:space="preserve"> </w:t>
      </w:r>
      <w:r w:rsidR="00770110" w:rsidRPr="004C2CAA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4C2CA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2E4969" w:rsidRPr="00C84C75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C2CAA" w:rsidRPr="004C2CAA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(обследований).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8E5B0A">
        <w:rPr>
          <w:rFonts w:cs="Times New Roman"/>
          <w:sz w:val="26"/>
          <w:szCs w:val="26"/>
        </w:rPr>
        <w:t>старшего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1008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C700B4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8E5B0A" w:rsidRDefault="008E5B0A" w:rsidP="008E5B0A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EC406A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камеральных проверок № 3</w:t>
      </w:r>
      <w:r w:rsidRPr="00F5726B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  <w:shd w:val="clear" w:color="auto" w:fill="FFFFFF" w:themeFill="background1"/>
        </w:rPr>
        <w:t xml:space="preserve"> старший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>
        <w:rPr>
          <w:rFonts w:cs="Times New Roman"/>
          <w:sz w:val="26"/>
          <w:szCs w:val="26"/>
          <w:shd w:val="clear" w:color="auto" w:fill="FFFFFF" w:themeFill="background1"/>
        </w:rPr>
        <w:t>ый инспектор отдела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обязан: </w:t>
      </w:r>
    </w:p>
    <w:p w:rsidR="008E5B0A" w:rsidRPr="0066107C" w:rsidRDefault="008E5B0A" w:rsidP="008E5B0A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</w:t>
      </w:r>
      <w:r>
        <w:rPr>
          <w:color w:val="000000"/>
          <w:sz w:val="26"/>
          <w:szCs w:val="26"/>
        </w:rPr>
        <w:t xml:space="preserve">курирующим </w:t>
      </w:r>
      <w:r w:rsidRPr="0066107C">
        <w:rPr>
          <w:color w:val="000000"/>
          <w:sz w:val="26"/>
          <w:szCs w:val="26"/>
        </w:rPr>
        <w:t>нало</w:t>
      </w:r>
      <w:r>
        <w:rPr>
          <w:color w:val="000000"/>
          <w:sz w:val="26"/>
          <w:szCs w:val="26"/>
        </w:rPr>
        <w:t>гам;</w:t>
      </w:r>
    </w:p>
    <w:p w:rsidR="008E5B0A" w:rsidRPr="0066107C" w:rsidRDefault="008E5B0A" w:rsidP="008E5B0A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8E5B0A" w:rsidRPr="0066107C" w:rsidRDefault="008E5B0A" w:rsidP="008E5B0A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 xml:space="preserve">- передавать в юридический отдел материалы для обеспечения производства по делам о нарушениях законодательства о налогах сборах; </w:t>
      </w:r>
    </w:p>
    <w:p w:rsidR="008E5B0A" w:rsidRPr="0066107C" w:rsidRDefault="008E5B0A" w:rsidP="008E5B0A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8E5B0A" w:rsidRPr="0066107C" w:rsidRDefault="008E5B0A" w:rsidP="008E5B0A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E5B0A" w:rsidRDefault="008E5B0A" w:rsidP="008E5B0A">
      <w:pPr>
        <w:pStyle w:val="af2"/>
        <w:numPr>
          <w:ilvl w:val="0"/>
          <w:numId w:val="7"/>
        </w:numPr>
        <w:rPr>
          <w:color w:val="000000"/>
          <w:sz w:val="26"/>
          <w:szCs w:val="26"/>
        </w:rPr>
      </w:pPr>
      <w:r w:rsidRPr="0066107C">
        <w:rPr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4C2CAA" w:rsidRDefault="008E5B0A" w:rsidP="004C2CAA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E20D6">
        <w:rPr>
          <w:sz w:val="26"/>
          <w:szCs w:val="26"/>
        </w:rPr>
        <w:t>- выполнение работы и</w:t>
      </w:r>
      <w:r w:rsidRPr="007E20D6">
        <w:rPr>
          <w:rStyle w:val="FontStyle30"/>
          <w:sz w:val="26"/>
          <w:szCs w:val="26"/>
        </w:rPr>
        <w:t xml:space="preserve"> подготов</w:t>
      </w:r>
      <w:r w:rsidR="004C2CAA">
        <w:rPr>
          <w:rStyle w:val="FontStyle30"/>
          <w:sz w:val="26"/>
          <w:szCs w:val="26"/>
        </w:rPr>
        <w:t>ка материалов для исключения юридических</w:t>
      </w:r>
      <w:r w:rsidRPr="007E20D6">
        <w:rPr>
          <w:rStyle w:val="FontStyle30"/>
          <w:sz w:val="26"/>
          <w:szCs w:val="26"/>
        </w:rPr>
        <w:t xml:space="preserve"> лиц из ЕГРЮЛ согласно Федеральному закону от 02.07.2005г. № 83 – ФЗ</w:t>
      </w:r>
      <w:r w:rsidR="004C2CAA">
        <w:rPr>
          <w:rFonts w:cs="Times New Roman"/>
          <w:sz w:val="26"/>
          <w:szCs w:val="26"/>
        </w:rPr>
        <w:t>"О внесении изменений в Федеральный закон "О государственной регистрации юридических лиц и индивидуальных предпринимателей" и в статью 49 Гражданского кодекса Российской Федерации"</w:t>
      </w:r>
    </w:p>
    <w:p w:rsidR="008E5B0A" w:rsidRPr="0066107C" w:rsidRDefault="008E5B0A" w:rsidP="008E5B0A">
      <w:pPr>
        <w:pStyle w:val="af2"/>
        <w:numPr>
          <w:ilvl w:val="0"/>
          <w:numId w:val="7"/>
        </w:numPr>
        <w:rPr>
          <w:sz w:val="26"/>
          <w:szCs w:val="26"/>
        </w:rPr>
      </w:pPr>
      <w:r w:rsidRPr="0066107C">
        <w:rPr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8E5B0A" w:rsidRPr="00E24DF4" w:rsidRDefault="008E5B0A" w:rsidP="008E5B0A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bCs/>
          <w:sz w:val="26"/>
          <w:szCs w:val="26"/>
        </w:rPr>
      </w:pPr>
      <w:r w:rsidRPr="00EC406A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EC406A">
        <w:rPr>
          <w:sz w:val="26"/>
          <w:szCs w:val="26"/>
        </w:rPr>
        <w:t>охранность носителей информации, содержащих документы «Для служебного пользования»</w:t>
      </w:r>
    </w:p>
    <w:p w:rsidR="008E5B0A" w:rsidRPr="0066107C" w:rsidRDefault="008E5B0A" w:rsidP="008E5B0A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66107C">
        <w:rPr>
          <w:bCs/>
          <w:sz w:val="26"/>
          <w:szCs w:val="26"/>
        </w:rPr>
        <w:lastRenderedPageBreak/>
        <w:t xml:space="preserve">- </w:t>
      </w:r>
      <w:r w:rsidRPr="0066107C">
        <w:rPr>
          <w:sz w:val="26"/>
          <w:szCs w:val="26"/>
        </w:rPr>
        <w:t>принимать участие в проходящей в Отделе экономической учебе;</w:t>
      </w:r>
    </w:p>
    <w:p w:rsidR="008E5B0A" w:rsidRPr="00E24DF4" w:rsidRDefault="008E5B0A" w:rsidP="008E5B0A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>
        <w:rPr>
          <w:sz w:val="26"/>
          <w:szCs w:val="26"/>
        </w:rPr>
        <w:t>-</w:t>
      </w:r>
      <w:r w:rsidRPr="00E24DF4">
        <w:rPr>
          <w:sz w:val="26"/>
          <w:szCs w:val="26"/>
        </w:rPr>
        <w:t xml:space="preserve"> выполнять отдельные поручения начальника отдела.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700B4">
        <w:rPr>
          <w:rFonts w:cs="Times New Roman"/>
          <w:sz w:val="26"/>
          <w:szCs w:val="26"/>
        </w:rPr>
        <w:t xml:space="preserve"> </w:t>
      </w:r>
      <w:r w:rsidR="008E5B0A">
        <w:rPr>
          <w:rFonts w:cs="Times New Roman"/>
          <w:sz w:val="26"/>
          <w:szCs w:val="26"/>
        </w:rPr>
        <w:t>старший</w:t>
      </w:r>
      <w:r w:rsidR="00822D50">
        <w:rPr>
          <w:rFonts w:cs="Times New Roman"/>
          <w:sz w:val="26"/>
          <w:szCs w:val="26"/>
        </w:rPr>
        <w:t xml:space="preserve"> г</w:t>
      </w:r>
      <w:r w:rsidR="00822D50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822D50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822D50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822D50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8E5B0A">
        <w:rPr>
          <w:rFonts w:cs="Times New Roman"/>
          <w:sz w:val="26"/>
          <w:szCs w:val="26"/>
        </w:rPr>
        <w:t>Старший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C700B4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8E5B0A">
        <w:rPr>
          <w:rFonts w:cs="Times New Roman"/>
          <w:sz w:val="26"/>
          <w:szCs w:val="26"/>
        </w:rPr>
        <w:t>Старший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143D4">
        <w:rPr>
          <w:rFonts w:cs="Times New Roman"/>
          <w:b/>
          <w:sz w:val="26"/>
          <w:szCs w:val="26"/>
        </w:rPr>
        <w:t>старший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C700B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00B4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8E5B0A">
        <w:rPr>
          <w:rFonts w:eastAsia="Calibri" w:cs="Times New Roman"/>
          <w:sz w:val="26"/>
          <w:szCs w:val="26"/>
        </w:rPr>
        <w:t>старший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8E5B0A">
        <w:rPr>
          <w:rFonts w:eastAsia="Calibri" w:cs="Times New Roman"/>
          <w:sz w:val="26"/>
          <w:szCs w:val="26"/>
        </w:rPr>
        <w:t>старший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5323B9">
        <w:rPr>
          <w:rFonts w:eastAsia="Calibri" w:cs="Times New Roman"/>
          <w:sz w:val="26"/>
          <w:szCs w:val="26"/>
        </w:rPr>
        <w:t>старшего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C700B4">
        <w:rPr>
          <w:rFonts w:cs="Times New Roman"/>
          <w:b/>
          <w:sz w:val="26"/>
          <w:szCs w:val="26"/>
        </w:rPr>
        <w:t xml:space="preserve"> </w:t>
      </w:r>
      <w:r w:rsidR="000143D4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C700B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143D4">
        <w:rPr>
          <w:rFonts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0143D4" w:rsidRPr="000143D4">
        <w:rPr>
          <w:sz w:val="26"/>
          <w:szCs w:val="26"/>
        </w:rPr>
        <w:t>Ста</w:t>
      </w:r>
      <w:r w:rsidR="000143D4">
        <w:rPr>
          <w:sz w:val="26"/>
          <w:szCs w:val="26"/>
        </w:rPr>
        <w:t>р</w:t>
      </w:r>
      <w:r w:rsidR="000143D4" w:rsidRPr="000143D4">
        <w:rPr>
          <w:sz w:val="26"/>
          <w:szCs w:val="26"/>
        </w:rPr>
        <w:t>ший</w:t>
      </w:r>
      <w:r w:rsidR="00C700B4">
        <w:rPr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41008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143D4">
        <w:rPr>
          <w:rFonts w:cs="Times New Roman"/>
          <w:bCs/>
          <w:sz w:val="26"/>
          <w:szCs w:val="26"/>
        </w:rPr>
        <w:t>старший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0143D4">
        <w:rPr>
          <w:rFonts w:cs="Times New Roman"/>
          <w:sz w:val="26"/>
          <w:szCs w:val="26"/>
        </w:rPr>
        <w:t xml:space="preserve"> старшего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C700B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«Об утверждении общих </w:t>
      </w:r>
      <w:r w:rsidRPr="007A71BC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0143D4">
        <w:rPr>
          <w:rFonts w:eastAsia="Calibri" w:cs="Times New Roman"/>
          <w:sz w:val="26"/>
          <w:szCs w:val="26"/>
        </w:rPr>
        <w:t>старший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0143D4">
        <w:rPr>
          <w:rFonts w:cs="Times New Roman"/>
          <w:sz w:val="26"/>
          <w:szCs w:val="26"/>
        </w:rPr>
        <w:t>старшего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C700B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C17AE9" w:rsidRDefault="00C17AE9" w:rsidP="00AF21ED">
      <w:pPr>
        <w:widowControl w:val="0"/>
        <w:rPr>
          <w:rFonts w:cs="Times New Roman"/>
          <w:sz w:val="26"/>
          <w:szCs w:val="26"/>
        </w:rPr>
      </w:pPr>
    </w:p>
    <w:p w:rsidR="00C17AE9" w:rsidRDefault="00C17AE9" w:rsidP="00C17AE9">
      <w:pPr>
        <w:widowControl w:val="0"/>
        <w:rPr>
          <w:rFonts w:cs="Times New Roman"/>
          <w:sz w:val="26"/>
          <w:szCs w:val="26"/>
        </w:rPr>
      </w:pPr>
    </w:p>
    <w:p w:rsidR="00C17AE9" w:rsidRDefault="00C17AE9" w:rsidP="00C17AE9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6C26ED">
        <w:rPr>
          <w:rFonts w:cs="Times New Roman"/>
          <w:sz w:val="26"/>
          <w:szCs w:val="26"/>
        </w:rPr>
        <w:t xml:space="preserve">ачальник </w:t>
      </w:r>
      <w:r>
        <w:rPr>
          <w:rFonts w:cs="Times New Roman"/>
          <w:sz w:val="26"/>
          <w:szCs w:val="26"/>
        </w:rPr>
        <w:t xml:space="preserve">отдела камеральных проверок №3 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 Ф.И.О.</w:t>
      </w:r>
    </w:p>
    <w:p w:rsidR="00C17AE9" w:rsidRDefault="00C17AE9" w:rsidP="00C17AE9">
      <w:pPr>
        <w:widowControl w:val="0"/>
        <w:ind w:firstLine="0"/>
        <w:rPr>
          <w:rFonts w:cs="Times New Roman"/>
          <w:sz w:val="26"/>
          <w:szCs w:val="26"/>
        </w:rPr>
      </w:pPr>
    </w:p>
    <w:p w:rsidR="00C17AE9" w:rsidRPr="00161DC2" w:rsidRDefault="00C17AE9" w:rsidP="00C17AE9">
      <w:pPr>
        <w:widowControl w:val="0"/>
        <w:ind w:firstLine="0"/>
        <w:rPr>
          <w:rFonts w:cs="Times New Roman"/>
          <w:sz w:val="16"/>
          <w:szCs w:val="16"/>
        </w:rPr>
      </w:pPr>
    </w:p>
    <w:p w:rsidR="00C17AE9" w:rsidRPr="004D3338" w:rsidRDefault="00C17AE9" w:rsidP="00C17AE9">
      <w:pPr>
        <w:widowControl w:val="0"/>
        <w:ind w:firstLine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Заместитель начальника Инспекции         </w:t>
      </w:r>
      <w:r>
        <w:rPr>
          <w:rFonts w:cs="Times New Roman"/>
          <w:sz w:val="26"/>
          <w:szCs w:val="26"/>
        </w:rPr>
        <w:t xml:space="preserve">              </w:t>
      </w:r>
      <w:r w:rsidRPr="006C26ED">
        <w:rPr>
          <w:rFonts w:cs="Times New Roman"/>
          <w:sz w:val="26"/>
          <w:szCs w:val="26"/>
        </w:rPr>
        <w:t xml:space="preserve">                                    </w:t>
      </w:r>
      <w:r>
        <w:rPr>
          <w:rFonts w:cs="Times New Roman"/>
          <w:sz w:val="26"/>
          <w:szCs w:val="26"/>
        </w:rPr>
        <w:t>Ф.И.О.</w:t>
      </w:r>
    </w:p>
    <w:p w:rsidR="00C17AE9" w:rsidRDefault="00C17AE9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C17AE9" w:rsidSect="00DD62CE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C0B" w:rsidRDefault="00176C0B" w:rsidP="003B7A81">
      <w:r>
        <w:separator/>
      </w:r>
    </w:p>
  </w:endnote>
  <w:endnote w:type="continuationSeparator" w:id="0">
    <w:p w:rsidR="00176C0B" w:rsidRDefault="00176C0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C0B" w:rsidRDefault="00176C0B" w:rsidP="003B7A81">
      <w:r>
        <w:separator/>
      </w:r>
    </w:p>
  </w:footnote>
  <w:footnote w:type="continuationSeparator" w:id="0">
    <w:p w:rsidR="00176C0B" w:rsidRDefault="00176C0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BA55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7AE9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E0E8D2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43D4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4ECC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76C0B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339D"/>
    <w:rsid w:val="002E4969"/>
    <w:rsid w:val="002E7D11"/>
    <w:rsid w:val="002F5B24"/>
    <w:rsid w:val="00307907"/>
    <w:rsid w:val="00313753"/>
    <w:rsid w:val="00313E55"/>
    <w:rsid w:val="00315FED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08B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CAA"/>
    <w:rsid w:val="004D3338"/>
    <w:rsid w:val="004E2652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3B9"/>
    <w:rsid w:val="00532AAD"/>
    <w:rsid w:val="00536AA0"/>
    <w:rsid w:val="00537E24"/>
    <w:rsid w:val="00541B55"/>
    <w:rsid w:val="00544D47"/>
    <w:rsid w:val="00550342"/>
    <w:rsid w:val="00574780"/>
    <w:rsid w:val="00576E41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56A1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22FF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5DE9"/>
    <w:rsid w:val="00806B0C"/>
    <w:rsid w:val="00812BFB"/>
    <w:rsid w:val="0081666B"/>
    <w:rsid w:val="00817F50"/>
    <w:rsid w:val="00820B8D"/>
    <w:rsid w:val="00822936"/>
    <w:rsid w:val="00822D50"/>
    <w:rsid w:val="00826895"/>
    <w:rsid w:val="00837637"/>
    <w:rsid w:val="0084195B"/>
    <w:rsid w:val="00865203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6C8C"/>
    <w:rsid w:val="008D720D"/>
    <w:rsid w:val="008E4B65"/>
    <w:rsid w:val="008E5B0A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B2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2C92"/>
    <w:rsid w:val="00B55892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97D94"/>
    <w:rsid w:val="00BA51E1"/>
    <w:rsid w:val="00BA5537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068E"/>
    <w:rsid w:val="00C07C01"/>
    <w:rsid w:val="00C158E5"/>
    <w:rsid w:val="00C17AE9"/>
    <w:rsid w:val="00C20C8F"/>
    <w:rsid w:val="00C23B14"/>
    <w:rsid w:val="00C42058"/>
    <w:rsid w:val="00C55F9F"/>
    <w:rsid w:val="00C61C29"/>
    <w:rsid w:val="00C700B4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0244"/>
    <w:rsid w:val="00D87AE7"/>
    <w:rsid w:val="00D9037C"/>
    <w:rsid w:val="00D9353F"/>
    <w:rsid w:val="00D93716"/>
    <w:rsid w:val="00D9771C"/>
    <w:rsid w:val="00DA5589"/>
    <w:rsid w:val="00DB0941"/>
    <w:rsid w:val="00DB5A6B"/>
    <w:rsid w:val="00DC45EB"/>
    <w:rsid w:val="00DD1315"/>
    <w:rsid w:val="00DD28F9"/>
    <w:rsid w:val="00DD62CE"/>
    <w:rsid w:val="00DE6E00"/>
    <w:rsid w:val="00DF129C"/>
    <w:rsid w:val="00DF1B3F"/>
    <w:rsid w:val="00DF45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047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611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12B06C-2DC0-40E3-BE5A-F8B517A1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FAAA6-D599-4582-9431-48A8F0FB8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3381</Words>
  <Characters>19276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12</cp:revision>
  <cp:lastPrinted>2019-03-07T05:53:00Z</cp:lastPrinted>
  <dcterms:created xsi:type="dcterms:W3CDTF">2019-02-25T07:13:00Z</dcterms:created>
  <dcterms:modified xsi:type="dcterms:W3CDTF">2019-03-07T05:53:00Z</dcterms:modified>
</cp:coreProperties>
</file>